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5C213A" w:rsidRPr="00EE3120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9F01B4" w:rsidRPr="009F01B4">
              <w:rPr>
                <w:rFonts w:ascii="Times New Roman" w:eastAsia="Arial Unicode MS" w:hAnsi="Times New Roman"/>
                <w:sz w:val="20"/>
                <w:szCs w:val="20"/>
              </w:rPr>
              <w:t xml:space="preserve">prevencije neprihvatljivog ponašanja djece i mladeži iz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44A" w:rsidRDefault="008E744A">
      <w:pPr>
        <w:spacing w:after="0" w:line="240" w:lineRule="auto"/>
      </w:pPr>
      <w:r>
        <w:separator/>
      </w:r>
    </w:p>
  </w:endnote>
  <w:endnote w:type="continuationSeparator" w:id="0">
    <w:p w:rsidR="008E744A" w:rsidRDefault="008E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44A" w:rsidRDefault="008E744A">
      <w:pPr>
        <w:spacing w:after="0" w:line="240" w:lineRule="auto"/>
      </w:pPr>
      <w:r>
        <w:separator/>
      </w:r>
    </w:p>
  </w:footnote>
  <w:footnote w:type="continuationSeparator" w:id="0">
    <w:p w:rsidR="008E744A" w:rsidRDefault="008E7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8E744A"/>
    <w:rsid w:val="00904334"/>
    <w:rsid w:val="00907529"/>
    <w:rsid w:val="00924758"/>
    <w:rsid w:val="009A1CAF"/>
    <w:rsid w:val="009F01B4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73318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0E097B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Ivana Teskera Galić</cp:lastModifiedBy>
  <cp:revision>5</cp:revision>
  <cp:lastPrinted>2017-01-11T13:31:00Z</cp:lastPrinted>
  <dcterms:created xsi:type="dcterms:W3CDTF">2022-12-20T09:33:00Z</dcterms:created>
  <dcterms:modified xsi:type="dcterms:W3CDTF">2024-01-17T09:54:00Z</dcterms:modified>
</cp:coreProperties>
</file>